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8F0" w:rsidRDefault="00EE58F0" w:rsidP="005B11E7">
      <w:pPr>
        <w:tabs>
          <w:tab w:val="left" w:pos="567"/>
        </w:tabs>
        <w:ind w:leftChars="100" w:left="518" w:hangingChars="100" w:hanging="259"/>
        <w:rPr>
          <w:rFonts w:ascii="ＭＳ 明朝" w:hAnsi="ＭＳ 明朝"/>
          <w:szCs w:val="20"/>
        </w:rPr>
      </w:pPr>
      <w:bookmarkStart w:id="0" w:name="_GoBack"/>
      <w:bookmarkEnd w:id="0"/>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tblGrid>
      <w:tr w:rsidR="007549FE" w:rsidRPr="007549FE" w:rsidTr="008C0E53">
        <w:trPr>
          <w:trHeight w:val="330"/>
        </w:trPr>
        <w:tc>
          <w:tcPr>
            <w:tcW w:w="1985" w:type="dxa"/>
            <w:tcBorders>
              <w:top w:val="single" w:sz="12" w:space="0" w:color="auto"/>
              <w:left w:val="single" w:sz="12" w:space="0" w:color="auto"/>
              <w:right w:val="single" w:sz="12" w:space="0" w:color="auto"/>
            </w:tcBorders>
            <w:vAlign w:val="center"/>
          </w:tcPr>
          <w:p w:rsidR="007549FE" w:rsidRPr="007549FE" w:rsidRDefault="007549FE" w:rsidP="007549FE">
            <w:pPr>
              <w:wordWrap w:val="0"/>
              <w:overflowPunct w:val="0"/>
              <w:autoSpaceDE w:val="0"/>
              <w:autoSpaceDN w:val="0"/>
              <w:jc w:val="distribute"/>
              <w:rPr>
                <w:rFonts w:ascii="ＭＳ 明朝" w:hAnsi="ＭＳ 明朝"/>
                <w:szCs w:val="22"/>
              </w:rPr>
            </w:pPr>
            <w:r w:rsidRPr="007549FE">
              <w:rPr>
                <w:rFonts w:ascii="ＭＳ 明朝" w:hAnsi="ＭＳ 明朝" w:hint="eastAsia"/>
                <w:szCs w:val="22"/>
              </w:rPr>
              <w:t>保健福祉部</w:t>
            </w:r>
          </w:p>
        </w:tc>
      </w:tr>
      <w:tr w:rsidR="007549FE" w:rsidRPr="007549FE" w:rsidTr="008C0E53">
        <w:trPr>
          <w:trHeight w:val="680"/>
        </w:trPr>
        <w:tc>
          <w:tcPr>
            <w:tcW w:w="1985" w:type="dxa"/>
            <w:tcBorders>
              <w:left w:val="single" w:sz="12" w:space="0" w:color="auto"/>
              <w:right w:val="single" w:sz="12" w:space="0" w:color="auto"/>
            </w:tcBorders>
            <w:vAlign w:val="center"/>
          </w:tcPr>
          <w:p w:rsidR="007549FE" w:rsidRPr="007549FE" w:rsidRDefault="007549FE" w:rsidP="007549FE">
            <w:pPr>
              <w:wordWrap w:val="0"/>
              <w:overflowPunct w:val="0"/>
              <w:autoSpaceDE w:val="0"/>
              <w:autoSpaceDN w:val="0"/>
              <w:jc w:val="distribute"/>
              <w:rPr>
                <w:rFonts w:ascii="ＭＳ 明朝" w:hAnsi="ＭＳ 明朝"/>
                <w:szCs w:val="22"/>
              </w:rPr>
            </w:pPr>
            <w:r w:rsidRPr="007549FE">
              <w:rPr>
                <w:rFonts w:ascii="ＭＳ 明朝" w:hAnsi="ＭＳ 明朝" w:hint="eastAsia"/>
                <w:spacing w:val="525"/>
                <w:szCs w:val="22"/>
              </w:rPr>
              <w:t>札</w:t>
            </w:r>
            <w:r w:rsidRPr="007549FE">
              <w:rPr>
                <w:rFonts w:ascii="ＭＳ 明朝" w:hAnsi="ＭＳ 明朝" w:hint="eastAsia"/>
                <w:szCs w:val="22"/>
              </w:rPr>
              <w:t>幌</w:t>
            </w:r>
          </w:p>
          <w:p w:rsidR="007549FE" w:rsidRPr="007549FE" w:rsidRDefault="007549FE" w:rsidP="007549FE">
            <w:pPr>
              <w:wordWrap w:val="0"/>
              <w:overflowPunct w:val="0"/>
              <w:autoSpaceDE w:val="0"/>
              <w:autoSpaceDN w:val="0"/>
              <w:jc w:val="distribute"/>
              <w:rPr>
                <w:rFonts w:ascii="ＭＳ 明朝" w:hAnsi="ＭＳ 明朝"/>
                <w:szCs w:val="22"/>
              </w:rPr>
            </w:pPr>
            <w:r w:rsidRPr="007549FE">
              <w:rPr>
                <w:rFonts w:ascii="ＭＳ 明朝" w:hAnsi="ＭＳ 明朝" w:hint="eastAsia"/>
                <w:szCs w:val="22"/>
              </w:rPr>
              <w:t>市印</w:t>
            </w:r>
          </w:p>
        </w:tc>
      </w:tr>
      <w:tr w:rsidR="007549FE" w:rsidRPr="007549FE" w:rsidTr="008C0E53">
        <w:trPr>
          <w:trHeight w:val="302"/>
        </w:trPr>
        <w:tc>
          <w:tcPr>
            <w:tcW w:w="1985" w:type="dxa"/>
            <w:tcBorders>
              <w:left w:val="single" w:sz="12" w:space="0" w:color="auto"/>
              <w:bottom w:val="single" w:sz="12" w:space="0" w:color="auto"/>
              <w:right w:val="single" w:sz="12" w:space="0" w:color="auto"/>
            </w:tcBorders>
            <w:vAlign w:val="center"/>
          </w:tcPr>
          <w:p w:rsidR="007549FE" w:rsidRPr="007549FE" w:rsidRDefault="007549FE" w:rsidP="007549FE">
            <w:pPr>
              <w:overflowPunct w:val="0"/>
              <w:autoSpaceDE w:val="0"/>
              <w:autoSpaceDN w:val="0"/>
              <w:jc w:val="center"/>
              <w:rPr>
                <w:rFonts w:ascii="ＭＳ 明朝" w:hAnsi="ＭＳ 明朝"/>
                <w:szCs w:val="22"/>
              </w:rPr>
            </w:pPr>
            <w:r w:rsidRPr="007549FE">
              <w:rPr>
                <w:rFonts w:ascii="ＭＳ 明朝" w:hAnsi="ＭＳ 明朝" w:hint="eastAsia"/>
                <w:szCs w:val="22"/>
              </w:rPr>
              <w:t>健康・子ども課</w:t>
            </w:r>
          </w:p>
        </w:tc>
      </w:tr>
    </w:tbl>
    <w:p w:rsidR="008C45A4" w:rsidRPr="00275BA3" w:rsidRDefault="008C45A4" w:rsidP="004963E3">
      <w:pPr>
        <w:tabs>
          <w:tab w:val="left" w:pos="567"/>
        </w:tabs>
        <w:ind w:leftChars="100" w:left="518" w:hangingChars="100" w:hanging="259"/>
        <w:rPr>
          <w:rFonts w:ascii="ＭＳ 明朝"/>
          <w:color w:val="000000" w:themeColor="text1"/>
        </w:rPr>
      </w:pPr>
    </w:p>
    <w:sectPr w:rsidR="008C45A4" w:rsidRPr="00275BA3" w:rsidSect="00835538">
      <w:pgSz w:w="11906" w:h="16838" w:code="9"/>
      <w:pgMar w:top="1418" w:right="1418" w:bottom="1418"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68A" w:rsidRDefault="0057368A" w:rsidP="00595905">
      <w:r>
        <w:separator/>
      </w:r>
    </w:p>
  </w:endnote>
  <w:endnote w:type="continuationSeparator" w:id="0">
    <w:p w:rsidR="0057368A" w:rsidRDefault="0057368A" w:rsidP="00595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68A" w:rsidRDefault="0057368A" w:rsidP="00595905">
      <w:r>
        <w:separator/>
      </w:r>
    </w:p>
  </w:footnote>
  <w:footnote w:type="continuationSeparator" w:id="0">
    <w:p w:rsidR="0057368A" w:rsidRDefault="0057368A" w:rsidP="00595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BB1264"/>
    <w:multiLevelType w:val="hybridMultilevel"/>
    <w:tmpl w:val="68F0191E"/>
    <w:lvl w:ilvl="0" w:tplc="CCF4244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1AB"/>
    <w:rsid w:val="0000414D"/>
    <w:rsid w:val="00014E71"/>
    <w:rsid w:val="00081E5B"/>
    <w:rsid w:val="00124117"/>
    <w:rsid w:val="00165592"/>
    <w:rsid w:val="0019554F"/>
    <w:rsid w:val="001C414B"/>
    <w:rsid w:val="001D4819"/>
    <w:rsid w:val="001E0706"/>
    <w:rsid w:val="001F4301"/>
    <w:rsid w:val="002030BF"/>
    <w:rsid w:val="002037AC"/>
    <w:rsid w:val="00220FFB"/>
    <w:rsid w:val="002265DD"/>
    <w:rsid w:val="0023414C"/>
    <w:rsid w:val="002602E2"/>
    <w:rsid w:val="00263159"/>
    <w:rsid w:val="00275BA3"/>
    <w:rsid w:val="00297495"/>
    <w:rsid w:val="002F6BC1"/>
    <w:rsid w:val="00303D50"/>
    <w:rsid w:val="00305028"/>
    <w:rsid w:val="00324B27"/>
    <w:rsid w:val="00341B38"/>
    <w:rsid w:val="00372B3C"/>
    <w:rsid w:val="00376F24"/>
    <w:rsid w:val="003914CE"/>
    <w:rsid w:val="004256D0"/>
    <w:rsid w:val="00426CF6"/>
    <w:rsid w:val="00453B32"/>
    <w:rsid w:val="00475E5D"/>
    <w:rsid w:val="004842D4"/>
    <w:rsid w:val="0048607B"/>
    <w:rsid w:val="004963E3"/>
    <w:rsid w:val="004B04DF"/>
    <w:rsid w:val="004E79FC"/>
    <w:rsid w:val="00501847"/>
    <w:rsid w:val="00503344"/>
    <w:rsid w:val="0054227F"/>
    <w:rsid w:val="00560A6A"/>
    <w:rsid w:val="0057368A"/>
    <w:rsid w:val="00595905"/>
    <w:rsid w:val="005B0565"/>
    <w:rsid w:val="005B11E7"/>
    <w:rsid w:val="005F3DB7"/>
    <w:rsid w:val="006877EE"/>
    <w:rsid w:val="00693AFF"/>
    <w:rsid w:val="006A01AB"/>
    <w:rsid w:val="006E4ADD"/>
    <w:rsid w:val="006F01E1"/>
    <w:rsid w:val="006F612D"/>
    <w:rsid w:val="007549FE"/>
    <w:rsid w:val="00835538"/>
    <w:rsid w:val="0089199D"/>
    <w:rsid w:val="008C0E53"/>
    <w:rsid w:val="008C45A4"/>
    <w:rsid w:val="008C5CBB"/>
    <w:rsid w:val="008D01FF"/>
    <w:rsid w:val="00922F77"/>
    <w:rsid w:val="00955993"/>
    <w:rsid w:val="00961649"/>
    <w:rsid w:val="00970B9C"/>
    <w:rsid w:val="00976B1C"/>
    <w:rsid w:val="009C138F"/>
    <w:rsid w:val="00A428E2"/>
    <w:rsid w:val="00A43B0B"/>
    <w:rsid w:val="00A459FC"/>
    <w:rsid w:val="00AA4DC7"/>
    <w:rsid w:val="00AA774F"/>
    <w:rsid w:val="00AD0CB2"/>
    <w:rsid w:val="00B838AA"/>
    <w:rsid w:val="00B970E5"/>
    <w:rsid w:val="00BB4533"/>
    <w:rsid w:val="00BE1573"/>
    <w:rsid w:val="00CA20CA"/>
    <w:rsid w:val="00CE74A8"/>
    <w:rsid w:val="00D10469"/>
    <w:rsid w:val="00D50B01"/>
    <w:rsid w:val="00D9018D"/>
    <w:rsid w:val="00DD497E"/>
    <w:rsid w:val="00DE1065"/>
    <w:rsid w:val="00E05585"/>
    <w:rsid w:val="00E261D0"/>
    <w:rsid w:val="00E733F4"/>
    <w:rsid w:val="00E84E3E"/>
    <w:rsid w:val="00EB6A22"/>
    <w:rsid w:val="00EE4B29"/>
    <w:rsid w:val="00EE58F0"/>
    <w:rsid w:val="00F33A1F"/>
    <w:rsid w:val="00F4462B"/>
    <w:rsid w:val="00FA28F1"/>
    <w:rsid w:val="00FC5D55"/>
    <w:rsid w:val="00FF52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A93B0C2D-3FF0-4B06-AECB-BFC20595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
    <w:name w:val="Normal"/>
    <w:qFormat/>
    <w:rsid w:val="00835538"/>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95905"/>
    <w:pPr>
      <w:tabs>
        <w:tab w:val="center" w:pos="4252"/>
        <w:tab w:val="right" w:pos="8504"/>
      </w:tabs>
      <w:snapToGrid w:val="0"/>
    </w:pPr>
  </w:style>
  <w:style w:type="character" w:customStyle="1" w:styleId="a4">
    <w:name w:val="ヘッダー (文字)"/>
    <w:basedOn w:val="a0"/>
    <w:link w:val="a3"/>
    <w:rsid w:val="00595905"/>
    <w:rPr>
      <w:kern w:val="2"/>
      <w:sz w:val="21"/>
      <w:szCs w:val="24"/>
    </w:rPr>
  </w:style>
  <w:style w:type="paragraph" w:styleId="a5">
    <w:name w:val="footer"/>
    <w:basedOn w:val="a"/>
    <w:link w:val="a6"/>
    <w:rsid w:val="00595905"/>
    <w:pPr>
      <w:tabs>
        <w:tab w:val="center" w:pos="4252"/>
        <w:tab w:val="right" w:pos="8504"/>
      </w:tabs>
      <w:snapToGrid w:val="0"/>
    </w:pPr>
  </w:style>
  <w:style w:type="character" w:customStyle="1" w:styleId="a6">
    <w:name w:val="フッター (文字)"/>
    <w:basedOn w:val="a0"/>
    <w:link w:val="a5"/>
    <w:rsid w:val="00595905"/>
    <w:rPr>
      <w:kern w:val="2"/>
      <w:sz w:val="21"/>
      <w:szCs w:val="24"/>
    </w:rPr>
  </w:style>
  <w:style w:type="table" w:styleId="a7">
    <w:name w:val="Table Grid"/>
    <w:basedOn w:val="a1"/>
    <w:rsid w:val="00234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semiHidden/>
    <w:unhideWhenUsed/>
    <w:rsid w:val="0054227F"/>
    <w:rPr>
      <w:rFonts w:asciiTheme="majorHAnsi" w:eastAsiaTheme="majorEastAsia" w:hAnsiTheme="majorHAnsi" w:cstheme="majorBidi"/>
      <w:sz w:val="18"/>
      <w:szCs w:val="18"/>
    </w:rPr>
  </w:style>
  <w:style w:type="character" w:customStyle="1" w:styleId="a9">
    <w:name w:val="吹き出し (文字)"/>
    <w:basedOn w:val="a0"/>
    <w:link w:val="a8"/>
    <w:semiHidden/>
    <w:rsid w:val="0054227F"/>
    <w:rPr>
      <w:rFonts w:asciiTheme="majorHAnsi" w:eastAsiaTheme="majorEastAsia" w:hAnsiTheme="majorHAnsi" w:cstheme="majorBidi"/>
      <w:kern w:val="2"/>
      <w:sz w:val="18"/>
      <w:szCs w:val="18"/>
    </w:rPr>
  </w:style>
  <w:style w:type="paragraph" w:styleId="aa">
    <w:name w:val="Date"/>
    <w:basedOn w:val="a"/>
    <w:next w:val="a"/>
    <w:link w:val="ab"/>
    <w:rsid w:val="00970B9C"/>
  </w:style>
  <w:style w:type="character" w:customStyle="1" w:styleId="ab">
    <w:name w:val="日付 (文字)"/>
    <w:basedOn w:val="a0"/>
    <w:link w:val="aa"/>
    <w:rsid w:val="00970B9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C4385-B233-43EB-A0FC-3A318365D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22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札幌市特別奨学金支給条例施行規則の一部を改正する規則を次のように制定する</vt:lpstr>
      <vt:lpstr>札幌市特別奨学金支給条例施行規則の一部を改正する規則を次のように制定する</vt:lpstr>
    </vt:vector>
  </TitlesOfParts>
  <Company>札幌市</Company>
  <LinksUpToDate>false</LinksUpToDate>
  <CharactersWithSpaces>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札幌市特別奨学金支給条例施行規則の一部を改正する規則を次のように制定する</dc:title>
  <dc:creator>子）子育て支援課児童家庭係</dc:creator>
  <cp:lastModifiedBy>LGWAN-ND075</cp:lastModifiedBy>
  <cp:revision>3</cp:revision>
  <cp:lastPrinted>2019-03-15T01:08:00Z</cp:lastPrinted>
  <dcterms:created xsi:type="dcterms:W3CDTF">2019-05-22T01:18:00Z</dcterms:created>
  <dcterms:modified xsi:type="dcterms:W3CDTF">2019-05-22T01:18:00Z</dcterms:modified>
</cp:coreProperties>
</file>